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AD9" w:rsidRPr="00E159D0" w:rsidRDefault="00C469AA" w:rsidP="007F3AD9">
      <w:pPr>
        <w:pStyle w:val="a3"/>
        <w:spacing w:after="0" w:line="240" w:lineRule="auto"/>
        <w:ind w:firstLine="709"/>
        <w:rPr>
          <w:rFonts w:ascii="TimesNewRomanPS" w:hAnsi="TimesNewRomanPS" w:hint="eastAsia"/>
          <w:lang w:val="ru-RU"/>
        </w:rPr>
      </w:pPr>
      <w:r>
        <w:rPr>
          <w:rFonts w:ascii="TimesNewRomanPS" w:hAnsi="TimesNewRomanPS"/>
          <w:lang w:val="ru-RU"/>
        </w:rPr>
        <w:t xml:space="preserve"> </w:t>
      </w:r>
    </w:p>
    <w:p w:rsidR="00D51AB6" w:rsidRPr="00E159D0" w:rsidRDefault="00D51AB6" w:rsidP="007F3AD9">
      <w:pPr>
        <w:pStyle w:val="a3"/>
        <w:spacing w:after="0" w:line="240" w:lineRule="auto"/>
        <w:ind w:firstLine="709"/>
        <w:rPr>
          <w:rFonts w:ascii="TimesNewRomanPS" w:hAnsi="TimesNewRomanPS" w:hint="eastAsia"/>
          <w:lang w:val="ru-RU"/>
        </w:rPr>
      </w:pPr>
    </w:p>
    <w:p w:rsidR="00D51AB6" w:rsidRPr="00E159D0" w:rsidRDefault="00D51AB6" w:rsidP="007F3AD9">
      <w:pPr>
        <w:pStyle w:val="a3"/>
        <w:spacing w:after="0" w:line="240" w:lineRule="auto"/>
        <w:ind w:firstLine="709"/>
        <w:rPr>
          <w:rFonts w:ascii="TimesNewRomanPS" w:hAnsi="TimesNewRomanPS" w:hint="eastAsia"/>
          <w:lang w:val="ru-RU"/>
        </w:rPr>
      </w:pPr>
    </w:p>
    <w:p w:rsidR="00D51AB6" w:rsidRPr="00E159D0" w:rsidRDefault="00D51AB6" w:rsidP="007F3AD9">
      <w:pPr>
        <w:pStyle w:val="a3"/>
        <w:spacing w:after="0" w:line="240" w:lineRule="auto"/>
        <w:ind w:firstLine="709"/>
        <w:rPr>
          <w:rFonts w:ascii="TimesNewRomanPS" w:hAnsi="TimesNewRomanPS" w:hint="eastAsia"/>
          <w:lang w:val="ru-RU"/>
        </w:rPr>
      </w:pPr>
    </w:p>
    <w:p w:rsidR="00D51AB6" w:rsidRPr="00E159D0" w:rsidRDefault="00D51AB6" w:rsidP="007F3AD9">
      <w:pPr>
        <w:pStyle w:val="a3"/>
        <w:spacing w:after="0" w:line="240" w:lineRule="auto"/>
        <w:ind w:firstLine="709"/>
        <w:rPr>
          <w:rFonts w:ascii="TimesNewRomanPS" w:hAnsi="TimesNewRomanPS" w:hint="eastAsia"/>
          <w:lang w:val="ru-RU"/>
        </w:rPr>
      </w:pPr>
    </w:p>
    <w:p w:rsidR="00D51AB6" w:rsidRPr="00E159D0" w:rsidRDefault="00D51AB6" w:rsidP="007F3AD9">
      <w:pPr>
        <w:pStyle w:val="a3"/>
        <w:spacing w:after="0" w:line="240" w:lineRule="auto"/>
        <w:ind w:firstLine="709"/>
        <w:rPr>
          <w:rFonts w:ascii="TimesNewRomanPS" w:hAnsi="TimesNewRomanPS" w:hint="eastAsia"/>
          <w:lang w:val="ru-RU"/>
        </w:rPr>
      </w:pPr>
    </w:p>
    <w:p w:rsidR="00D51AB6" w:rsidRPr="00E159D0" w:rsidRDefault="00D51AB6" w:rsidP="007F3AD9">
      <w:pPr>
        <w:pStyle w:val="a3"/>
        <w:spacing w:after="0" w:line="240" w:lineRule="auto"/>
        <w:ind w:firstLine="709"/>
        <w:rPr>
          <w:rFonts w:ascii="TimesNewRomanPS" w:hAnsi="TimesNewRomanPS" w:hint="eastAsia"/>
          <w:lang w:val="ru-RU"/>
        </w:rPr>
      </w:pPr>
    </w:p>
    <w:p w:rsidR="00D51AB6" w:rsidRPr="00E159D0" w:rsidRDefault="00D51AB6" w:rsidP="007F3AD9">
      <w:pPr>
        <w:pStyle w:val="a3"/>
        <w:spacing w:after="0" w:line="240" w:lineRule="auto"/>
        <w:ind w:firstLine="709"/>
        <w:rPr>
          <w:rFonts w:ascii="TimesNewRomanPS" w:hAnsi="TimesNewRomanPS" w:hint="eastAsia"/>
          <w:lang w:val="ru-RU"/>
        </w:rPr>
      </w:pPr>
    </w:p>
    <w:p w:rsidR="00D51AB6" w:rsidRPr="00E159D0" w:rsidRDefault="00D51AB6" w:rsidP="007F3AD9">
      <w:pPr>
        <w:pStyle w:val="a3"/>
        <w:spacing w:after="0" w:line="240" w:lineRule="auto"/>
        <w:ind w:firstLine="709"/>
        <w:rPr>
          <w:rFonts w:ascii="TimesNewRomanPS" w:hAnsi="TimesNewRomanPS" w:hint="eastAsia"/>
          <w:lang w:val="ru-RU"/>
        </w:rPr>
      </w:pPr>
    </w:p>
    <w:p w:rsidR="00D51AB6" w:rsidRDefault="00D51AB6" w:rsidP="007F3AD9">
      <w:pPr>
        <w:pStyle w:val="a3"/>
        <w:spacing w:after="0" w:line="240" w:lineRule="auto"/>
        <w:ind w:firstLine="709"/>
        <w:rPr>
          <w:rFonts w:ascii="TimesNewRomanPS" w:hAnsi="TimesNewRomanPS" w:hint="eastAsia"/>
          <w:lang w:val="ru-RU"/>
        </w:rPr>
      </w:pPr>
    </w:p>
    <w:tbl>
      <w:tblPr>
        <w:tblW w:w="7998" w:type="dxa"/>
        <w:tblInd w:w="426" w:type="dxa"/>
        <w:tblLook w:val="0000" w:firstRow="0" w:lastRow="0" w:firstColumn="0" w:lastColumn="0" w:noHBand="0" w:noVBand="0"/>
      </w:tblPr>
      <w:tblGrid>
        <w:gridCol w:w="7998"/>
      </w:tblGrid>
      <w:tr w:rsidR="000575AC" w:rsidRPr="005328FB" w:rsidTr="00B76297">
        <w:trPr>
          <w:trHeight w:val="1800"/>
        </w:trPr>
        <w:tc>
          <w:tcPr>
            <w:tcW w:w="7998" w:type="dxa"/>
          </w:tcPr>
          <w:p w:rsidR="00B76297" w:rsidRDefault="000575AC" w:rsidP="00B76297">
            <w:pPr>
              <w:pStyle w:val="a3"/>
              <w:spacing w:after="0" w:line="240" w:lineRule="auto"/>
              <w:rPr>
                <w:rFonts w:ascii="TimesNewRomanPS" w:hAnsi="TimesNewRomanPS" w:hint="eastAsia"/>
                <w:lang w:val="ru-RU"/>
              </w:rPr>
            </w:pPr>
            <w:r w:rsidRPr="00E159D0">
              <w:rPr>
                <w:rFonts w:ascii="TimesNewRomanPS" w:hAnsi="TimesNewRomanPS"/>
                <w:lang w:val="ru-RU"/>
              </w:rPr>
              <w:t>Об утверждении Порядка оплаты оказанной адвокатом квалифиц</w:t>
            </w:r>
            <w:r w:rsidR="006666C2">
              <w:rPr>
                <w:rFonts w:ascii="TimesNewRomanPS" w:hAnsi="TimesNewRomanPS"/>
                <w:lang w:val="ru-RU"/>
              </w:rPr>
              <w:t>ированной юридической помощи и</w:t>
            </w:r>
            <w:r w:rsidR="00B76297">
              <w:rPr>
                <w:rFonts w:ascii="TimesNewRomanPS" w:hAnsi="TimesNewRomanPS"/>
                <w:lang w:val="ru-RU"/>
              </w:rPr>
              <w:t xml:space="preserve"> </w:t>
            </w:r>
            <w:r w:rsidR="006666C2">
              <w:rPr>
                <w:rFonts w:ascii="TimesNewRomanPS" w:hAnsi="TimesNewRomanPS"/>
                <w:lang w:val="ru-RU"/>
              </w:rPr>
              <w:t>т</w:t>
            </w:r>
            <w:r w:rsidRPr="00E159D0">
              <w:rPr>
                <w:rFonts w:ascii="TimesNewRomanPS" w:hAnsi="TimesNewRomanPS"/>
                <w:lang w:val="ru-RU"/>
              </w:rPr>
              <w:t xml:space="preserve">арифов </w:t>
            </w:r>
            <w:proofErr w:type="gramStart"/>
            <w:r w:rsidR="00E159D0" w:rsidRPr="00E159D0">
              <w:rPr>
                <w:rFonts w:ascii="TimesNewRomanPS" w:hAnsi="TimesNewRomanPS"/>
                <w:lang w:val="ru-RU"/>
              </w:rPr>
              <w:t>оплаты</w:t>
            </w:r>
            <w:proofErr w:type="gramEnd"/>
            <w:r w:rsidR="00E159D0" w:rsidRPr="00E159D0">
              <w:rPr>
                <w:rFonts w:ascii="TimesNewRomanPS" w:hAnsi="TimesNewRomanPS"/>
                <w:lang w:val="ru-RU"/>
              </w:rPr>
              <w:t xml:space="preserve"> </w:t>
            </w:r>
            <w:r w:rsidR="00E56201">
              <w:rPr>
                <w:rFonts w:ascii="TimesNewRomanPS" w:hAnsi="TimesNewRomanPS"/>
                <w:lang w:val="ru-RU"/>
              </w:rPr>
              <w:t xml:space="preserve">оказанной </w:t>
            </w:r>
            <w:r w:rsidR="004E448F">
              <w:rPr>
                <w:rFonts w:ascii="TimesNewRomanPS" w:hAnsi="TimesNewRomanPS"/>
                <w:lang w:val="ru-RU"/>
              </w:rPr>
              <w:t>адвокат</w:t>
            </w:r>
            <w:r w:rsidR="00E56201">
              <w:rPr>
                <w:rFonts w:ascii="TimesNewRomanPS" w:hAnsi="TimesNewRomanPS"/>
                <w:lang w:val="ru-RU"/>
              </w:rPr>
              <w:t>ами</w:t>
            </w:r>
            <w:r w:rsidR="004E448F">
              <w:rPr>
                <w:rFonts w:ascii="TimesNewRomanPS" w:hAnsi="TimesNewRomanPS"/>
                <w:lang w:val="ru-RU"/>
              </w:rPr>
              <w:t xml:space="preserve"> </w:t>
            </w:r>
            <w:r w:rsidRPr="00E159D0">
              <w:rPr>
                <w:rFonts w:ascii="TimesNewRomanPS" w:hAnsi="TimesNewRomanPS"/>
                <w:lang w:val="ru-RU"/>
              </w:rPr>
              <w:t>квалифицированной юридической</w:t>
            </w:r>
            <w:r w:rsidR="00B76297">
              <w:rPr>
                <w:rFonts w:ascii="TimesNewRomanPS" w:hAnsi="TimesNewRomanPS"/>
                <w:lang w:val="ru-RU"/>
              </w:rPr>
              <w:t xml:space="preserve"> </w:t>
            </w:r>
            <w:r w:rsidRPr="00E159D0">
              <w:rPr>
                <w:rFonts w:ascii="TimesNewRomanPS" w:hAnsi="TimesNewRomanPS"/>
                <w:lang w:val="ru-RU"/>
              </w:rPr>
              <w:t>помощи в рамках гарантированной</w:t>
            </w:r>
          </w:p>
          <w:p w:rsidR="000575AC" w:rsidRDefault="00B76297" w:rsidP="00B76297">
            <w:pPr>
              <w:pStyle w:val="a3"/>
              <w:spacing w:after="0" w:line="240" w:lineRule="auto"/>
              <w:rPr>
                <w:rFonts w:ascii="TimesNewRomanPS" w:hAnsi="TimesNewRomanPS" w:hint="eastAsia"/>
                <w:lang w:val="ru-RU"/>
              </w:rPr>
            </w:pPr>
            <w:r>
              <w:rPr>
                <w:rFonts w:ascii="TimesNewRomanPS" w:hAnsi="TimesNewRomanPS"/>
                <w:lang w:val="ru-RU"/>
              </w:rPr>
              <w:t xml:space="preserve"> </w:t>
            </w:r>
            <w:r w:rsidR="000575AC" w:rsidRPr="00E159D0">
              <w:rPr>
                <w:rFonts w:ascii="TimesNewRomanPS" w:hAnsi="TimesNewRomanPS"/>
                <w:lang w:val="ru-RU"/>
              </w:rPr>
              <w:t>государством юридической помощи</w:t>
            </w:r>
          </w:p>
          <w:p w:rsidR="00E159D0" w:rsidRDefault="00E159D0" w:rsidP="00E159D0">
            <w:pPr>
              <w:pStyle w:val="a3"/>
              <w:spacing w:after="0" w:line="240" w:lineRule="auto"/>
              <w:rPr>
                <w:rFonts w:ascii="TimesNewRomanPS" w:hAnsi="TimesNewRomanPS"/>
                <w:lang w:val="ru-RU"/>
              </w:rPr>
            </w:pPr>
          </w:p>
          <w:p w:rsidR="006C04DC" w:rsidRPr="00E159D0" w:rsidRDefault="006C04DC" w:rsidP="00E159D0">
            <w:pPr>
              <w:pStyle w:val="a3"/>
              <w:spacing w:after="0" w:line="240" w:lineRule="auto"/>
              <w:rPr>
                <w:rFonts w:ascii="TimesNewRomanPS" w:hAnsi="TimesNewRomanPS"/>
                <w:lang w:val="ru-RU"/>
              </w:rPr>
            </w:pPr>
            <w:bookmarkStart w:id="0" w:name="_GoBack"/>
            <w:bookmarkEnd w:id="0"/>
          </w:p>
        </w:tc>
      </w:tr>
    </w:tbl>
    <w:p w:rsidR="007F3AD9" w:rsidRPr="00E159D0" w:rsidRDefault="007F3AD9" w:rsidP="00193BC3">
      <w:pPr>
        <w:widowControl w:val="0"/>
        <w:autoSpaceDE w:val="0"/>
        <w:autoSpaceDN w:val="0"/>
        <w:adjustRightInd w:val="0"/>
        <w:spacing w:after="140" w:line="240" w:lineRule="auto"/>
        <w:ind w:firstLine="709"/>
        <w:jc w:val="both"/>
        <w:rPr>
          <w:rFonts w:ascii="Times New Roman" w:eastAsia="MS Mincho" w:hAnsi="Times New Roman"/>
          <w:color w:val="000000"/>
          <w:sz w:val="28"/>
          <w:szCs w:val="28"/>
          <w:lang w:val="ru-RU" w:eastAsia="ru-RU"/>
        </w:rPr>
      </w:pPr>
      <w:r w:rsidRPr="00E159D0">
        <w:rPr>
          <w:rFonts w:ascii="Times New Roman" w:eastAsia="MS Mincho" w:hAnsi="Times New Roman"/>
          <w:color w:val="202020"/>
          <w:sz w:val="28"/>
          <w:szCs w:val="28"/>
          <w:lang w:val="ru-RU" w:eastAsia="ru-RU"/>
        </w:rPr>
        <w:t xml:space="preserve">В целях реализации статьи 27 Закона Кыргызской Республики </w:t>
      </w:r>
      <w:r w:rsidR="00D51AB6" w:rsidRPr="00E159D0">
        <w:rPr>
          <w:rFonts w:ascii="Times New Roman" w:eastAsia="MS Mincho" w:hAnsi="Times New Roman"/>
          <w:color w:val="202020"/>
          <w:sz w:val="28"/>
          <w:szCs w:val="28"/>
          <w:lang w:val="ru-RU" w:eastAsia="ru-RU"/>
        </w:rPr>
        <w:t xml:space="preserve">                     </w:t>
      </w:r>
      <w:proofErr w:type="gramStart"/>
      <w:r w:rsidR="00D51AB6" w:rsidRPr="00E159D0">
        <w:rPr>
          <w:rFonts w:ascii="Times New Roman" w:eastAsia="MS Mincho" w:hAnsi="Times New Roman"/>
          <w:color w:val="202020"/>
          <w:sz w:val="28"/>
          <w:szCs w:val="28"/>
          <w:lang w:val="ru-RU" w:eastAsia="ru-RU"/>
        </w:rPr>
        <w:t xml:space="preserve">   </w:t>
      </w:r>
      <w:r w:rsidRPr="00E159D0">
        <w:rPr>
          <w:rFonts w:ascii="Times New Roman" w:eastAsia="MS Mincho" w:hAnsi="Times New Roman"/>
          <w:color w:val="202020"/>
          <w:sz w:val="28"/>
          <w:szCs w:val="28"/>
          <w:lang w:val="ru-RU" w:eastAsia="ru-RU"/>
        </w:rPr>
        <w:t>«</w:t>
      </w:r>
      <w:proofErr w:type="gramEnd"/>
      <w:r w:rsidRPr="00E159D0">
        <w:rPr>
          <w:rFonts w:ascii="Times New Roman" w:eastAsia="MS Mincho" w:hAnsi="Times New Roman"/>
          <w:color w:val="202020"/>
          <w:sz w:val="28"/>
          <w:szCs w:val="28"/>
          <w:lang w:val="ru-RU" w:eastAsia="ru-RU"/>
        </w:rPr>
        <w:t xml:space="preserve">О гарантированной государством юридической помощи», в соответствии со статьями 10 и 17 конституционного Закона Кыргызской </w:t>
      </w:r>
      <w:r w:rsidRPr="00E159D0">
        <w:rPr>
          <w:rFonts w:ascii="Times New Roman" w:eastAsia="MS Mincho" w:hAnsi="Times New Roman"/>
          <w:color w:val="000000"/>
          <w:sz w:val="28"/>
          <w:szCs w:val="28"/>
          <w:lang w:val="ru-RU" w:eastAsia="ru-RU"/>
        </w:rPr>
        <w:t xml:space="preserve">Республики </w:t>
      </w:r>
      <w:r w:rsidR="00BF18ED" w:rsidRPr="00E159D0">
        <w:rPr>
          <w:rFonts w:ascii="Times New Roman" w:eastAsia="MS Mincho" w:hAnsi="Times New Roman"/>
          <w:color w:val="000000"/>
          <w:sz w:val="28"/>
          <w:szCs w:val="28"/>
          <w:lang w:val="ru-RU" w:eastAsia="ru-RU"/>
        </w:rPr>
        <w:t xml:space="preserve">                        </w:t>
      </w:r>
      <w:r w:rsidRPr="00E159D0">
        <w:rPr>
          <w:rFonts w:ascii="Times New Roman" w:eastAsia="MS Mincho" w:hAnsi="Times New Roman"/>
          <w:color w:val="000000"/>
          <w:sz w:val="28"/>
          <w:szCs w:val="28"/>
          <w:lang w:val="ru-RU" w:eastAsia="ru-RU"/>
        </w:rPr>
        <w:t>«О Правительстве Кыргызской Республики» Правительство Кыргызской Республики постановляет:</w:t>
      </w:r>
    </w:p>
    <w:p w:rsidR="00B31934" w:rsidRPr="00E159D0" w:rsidRDefault="00B31934" w:rsidP="00193BC3">
      <w:pPr>
        <w:tabs>
          <w:tab w:val="left" w:pos="709"/>
        </w:tabs>
        <w:spacing w:after="0" w:line="240" w:lineRule="auto"/>
        <w:jc w:val="both"/>
        <w:rPr>
          <w:rFonts w:ascii="TimesNewRomanPS" w:hAnsi="TimesNewRomanPS" w:hint="eastAsia"/>
          <w:sz w:val="28"/>
          <w:szCs w:val="28"/>
          <w:lang w:val="ru-RU"/>
        </w:rPr>
      </w:pPr>
      <w:r w:rsidRPr="00E159D0">
        <w:rPr>
          <w:rFonts w:ascii="TimesNewRomanPS" w:hAnsi="TimesNewRomanPS"/>
          <w:sz w:val="28"/>
          <w:szCs w:val="28"/>
          <w:lang w:val="ru-RU"/>
        </w:rPr>
        <w:tab/>
        <w:t xml:space="preserve">1. </w:t>
      </w:r>
      <w:r w:rsidR="007F3AD9" w:rsidRPr="00E159D0">
        <w:rPr>
          <w:rFonts w:ascii="TimesNewRomanPS" w:hAnsi="TimesNewRomanPS"/>
          <w:sz w:val="28"/>
          <w:szCs w:val="28"/>
          <w:lang w:val="ru-RU"/>
        </w:rPr>
        <w:t>Утвердить:</w:t>
      </w:r>
    </w:p>
    <w:p w:rsidR="00B31934" w:rsidRPr="00E159D0" w:rsidRDefault="00B31934" w:rsidP="00193BC3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NewRomanPS" w:hAnsi="TimesNewRomanPS" w:hint="eastAsia"/>
          <w:sz w:val="28"/>
          <w:szCs w:val="28"/>
          <w:lang w:val="ru-RU"/>
        </w:rPr>
      </w:pPr>
      <w:r w:rsidRPr="00E159D0">
        <w:rPr>
          <w:rFonts w:ascii="TimesNewRomanPS" w:hAnsi="TimesNewRomanPS"/>
          <w:sz w:val="28"/>
          <w:szCs w:val="28"/>
          <w:lang w:val="ru-RU"/>
        </w:rPr>
        <w:tab/>
        <w:t xml:space="preserve">- </w:t>
      </w:r>
      <w:r w:rsidR="007F3AD9" w:rsidRPr="00E159D0">
        <w:rPr>
          <w:rFonts w:ascii="TimesNewRomanPS" w:hAnsi="TimesNewRomanPS"/>
          <w:sz w:val="28"/>
          <w:szCs w:val="28"/>
          <w:lang w:val="ru-RU"/>
        </w:rPr>
        <w:t xml:space="preserve">Порядок оплаты оказанной адвокатом квалифицированной юридической помощи </w:t>
      </w:r>
      <w:r w:rsidRPr="00E159D0">
        <w:rPr>
          <w:rFonts w:ascii="TimesNewRomanPS" w:hAnsi="TimesNewRomanPS"/>
          <w:sz w:val="28"/>
          <w:szCs w:val="28"/>
          <w:lang w:val="ru-RU"/>
        </w:rPr>
        <w:t xml:space="preserve">в </w:t>
      </w:r>
      <w:r w:rsidR="009062A0" w:rsidRPr="00E159D0">
        <w:rPr>
          <w:rFonts w:ascii="TimesNewRomanPS" w:hAnsi="TimesNewRomanPS"/>
          <w:sz w:val="28"/>
          <w:szCs w:val="28"/>
          <w:lang w:val="ru-RU"/>
        </w:rPr>
        <w:t>рамках</w:t>
      </w:r>
      <w:r w:rsidR="007F3AD9" w:rsidRPr="00E159D0">
        <w:rPr>
          <w:rFonts w:ascii="TimesNewRomanPS" w:hAnsi="TimesNewRomanPS"/>
          <w:sz w:val="28"/>
          <w:szCs w:val="28"/>
          <w:lang w:val="ru-RU"/>
        </w:rPr>
        <w:t xml:space="preserve"> гарантированной государств</w:t>
      </w:r>
      <w:r w:rsidR="008E19AC">
        <w:rPr>
          <w:rFonts w:ascii="TimesNewRomanPS" w:hAnsi="TimesNewRomanPS"/>
          <w:sz w:val="28"/>
          <w:szCs w:val="28"/>
          <w:lang w:val="ru-RU"/>
        </w:rPr>
        <w:t>ом</w:t>
      </w:r>
      <w:r w:rsidR="007F3AD9" w:rsidRPr="00E159D0">
        <w:rPr>
          <w:rFonts w:ascii="TimesNewRomanPS" w:hAnsi="TimesNewRomanPS"/>
          <w:sz w:val="28"/>
          <w:szCs w:val="28"/>
          <w:lang w:val="ru-RU"/>
        </w:rPr>
        <w:t xml:space="preserve"> юридической помощи согласно приложению 1;</w:t>
      </w:r>
    </w:p>
    <w:p w:rsidR="0069029A" w:rsidRDefault="00B31934" w:rsidP="0069029A">
      <w:pPr>
        <w:tabs>
          <w:tab w:val="left" w:pos="709"/>
        </w:tabs>
        <w:spacing w:after="0" w:line="240" w:lineRule="auto"/>
        <w:jc w:val="both"/>
        <w:rPr>
          <w:rFonts w:ascii="TimesNewRomanPS" w:hAnsi="TimesNewRomanPS" w:hint="eastAsia"/>
          <w:sz w:val="28"/>
          <w:szCs w:val="28"/>
          <w:lang w:val="ru-RU"/>
        </w:rPr>
      </w:pPr>
      <w:r w:rsidRPr="00E159D0">
        <w:rPr>
          <w:rFonts w:ascii="TimesNewRomanPS" w:hAnsi="TimesNewRomanPS"/>
          <w:sz w:val="28"/>
          <w:szCs w:val="28"/>
          <w:lang w:val="ru-RU"/>
        </w:rPr>
        <w:t xml:space="preserve">          - </w:t>
      </w:r>
      <w:r w:rsidR="006666C2">
        <w:rPr>
          <w:rFonts w:ascii="TimesNewRomanPS" w:hAnsi="TimesNewRomanPS"/>
          <w:sz w:val="28"/>
          <w:szCs w:val="28"/>
          <w:lang w:val="ru-RU"/>
        </w:rPr>
        <w:t>т</w:t>
      </w:r>
      <w:r w:rsidR="007F3AD9" w:rsidRPr="00E159D0">
        <w:rPr>
          <w:rFonts w:ascii="TimesNewRomanPS" w:hAnsi="TimesNewRomanPS"/>
          <w:sz w:val="28"/>
          <w:szCs w:val="28"/>
          <w:lang w:val="ru-RU"/>
        </w:rPr>
        <w:t xml:space="preserve">арифы </w:t>
      </w:r>
      <w:r w:rsidR="00E56201" w:rsidRPr="00E159D0">
        <w:rPr>
          <w:rFonts w:ascii="TimesNewRomanPS" w:hAnsi="TimesNewRomanPS"/>
          <w:sz w:val="28"/>
          <w:szCs w:val="28"/>
          <w:lang w:val="ru-RU"/>
        </w:rPr>
        <w:t>оплаты</w:t>
      </w:r>
      <w:r w:rsidR="007F3AD9" w:rsidRPr="00E159D0">
        <w:rPr>
          <w:rFonts w:ascii="TimesNewRomanPS" w:hAnsi="TimesNewRomanPS"/>
          <w:sz w:val="28"/>
          <w:szCs w:val="28"/>
          <w:lang w:val="ru-RU"/>
        </w:rPr>
        <w:t xml:space="preserve"> </w:t>
      </w:r>
      <w:r w:rsidR="00C10A21" w:rsidRPr="00C10A21">
        <w:rPr>
          <w:rFonts w:ascii="TimesNewRomanPS" w:hAnsi="TimesNewRomanPS"/>
          <w:sz w:val="28"/>
          <w:szCs w:val="28"/>
          <w:lang w:val="ru-RU"/>
        </w:rPr>
        <w:t>оказан</w:t>
      </w:r>
      <w:r w:rsidR="00C10A21">
        <w:rPr>
          <w:rFonts w:ascii="TimesNewRomanPS" w:hAnsi="TimesNewRomanPS"/>
          <w:sz w:val="28"/>
          <w:szCs w:val="28"/>
          <w:lang w:val="ru-RU"/>
        </w:rPr>
        <w:t>ной</w:t>
      </w:r>
      <w:r w:rsidR="00C10A21" w:rsidRPr="00C10A21">
        <w:rPr>
          <w:rFonts w:ascii="TimesNewRomanPS" w:hAnsi="TimesNewRomanPS"/>
          <w:sz w:val="28"/>
          <w:szCs w:val="28"/>
          <w:lang w:val="ru-RU"/>
        </w:rPr>
        <w:t xml:space="preserve"> </w:t>
      </w:r>
      <w:r w:rsidR="007F3AD9" w:rsidRPr="00E159D0">
        <w:rPr>
          <w:rFonts w:ascii="TimesNewRomanPS" w:hAnsi="TimesNewRomanPS"/>
          <w:sz w:val="28"/>
          <w:szCs w:val="28"/>
          <w:lang w:val="ru-RU"/>
        </w:rPr>
        <w:t>адвокат</w:t>
      </w:r>
      <w:r w:rsidR="00C10A21">
        <w:rPr>
          <w:rFonts w:ascii="TimesNewRomanPS" w:hAnsi="TimesNewRomanPS"/>
          <w:sz w:val="28"/>
          <w:szCs w:val="28"/>
          <w:lang w:val="ru-RU"/>
        </w:rPr>
        <w:t>ами</w:t>
      </w:r>
      <w:r w:rsidR="007F3AD9" w:rsidRPr="00E159D0">
        <w:rPr>
          <w:rFonts w:ascii="TimesNewRomanPS" w:hAnsi="TimesNewRomanPS"/>
          <w:sz w:val="28"/>
          <w:szCs w:val="28"/>
          <w:lang w:val="ru-RU"/>
        </w:rPr>
        <w:t xml:space="preserve"> квалифицированной юридической помощи в рамках гарантированной государством юридической помощи согласно приложению 2.</w:t>
      </w:r>
    </w:p>
    <w:p w:rsidR="0069029A" w:rsidRDefault="0069029A" w:rsidP="0069029A">
      <w:pPr>
        <w:tabs>
          <w:tab w:val="left" w:pos="709"/>
        </w:tabs>
        <w:spacing w:after="0" w:line="240" w:lineRule="auto"/>
        <w:jc w:val="both"/>
        <w:rPr>
          <w:rFonts w:ascii="TimesNewRomanPS" w:hAnsi="TimesNewRomanPS" w:hint="eastAsia"/>
          <w:sz w:val="28"/>
          <w:szCs w:val="28"/>
          <w:lang w:val="ru-RU"/>
        </w:rPr>
      </w:pPr>
      <w:r>
        <w:rPr>
          <w:rFonts w:ascii="TimesNewRomanPS" w:hAnsi="TimesNewRomanPS"/>
          <w:sz w:val="28"/>
          <w:szCs w:val="28"/>
          <w:lang w:val="ru-RU"/>
        </w:rPr>
        <w:tab/>
        <w:t xml:space="preserve">2. </w:t>
      </w:r>
      <w:r w:rsidR="007F3AD9" w:rsidRPr="0069029A">
        <w:rPr>
          <w:rFonts w:ascii="TimesNewRomanPS" w:hAnsi="TimesNewRomanPS"/>
          <w:sz w:val="28"/>
          <w:szCs w:val="28"/>
          <w:lang w:val="ru-RU"/>
        </w:rPr>
        <w:t>Признать утратившими силу:</w:t>
      </w:r>
    </w:p>
    <w:p w:rsidR="00D51AB6" w:rsidRPr="0069029A" w:rsidRDefault="0069029A" w:rsidP="0069029A">
      <w:pPr>
        <w:tabs>
          <w:tab w:val="left" w:pos="709"/>
        </w:tabs>
        <w:spacing w:after="0" w:line="240" w:lineRule="auto"/>
        <w:jc w:val="both"/>
        <w:rPr>
          <w:rFonts w:ascii="TimesNewRomanPS" w:hAnsi="TimesNewRomanPS" w:hint="eastAsia"/>
          <w:sz w:val="28"/>
          <w:szCs w:val="28"/>
          <w:lang w:val="ru-RU"/>
        </w:rPr>
      </w:pPr>
      <w:r>
        <w:rPr>
          <w:rFonts w:ascii="TimesNewRomanPS" w:hAnsi="TimesNewRomanPS"/>
          <w:sz w:val="28"/>
          <w:szCs w:val="28"/>
          <w:lang w:val="ru-RU"/>
        </w:rPr>
        <w:t xml:space="preserve">          - </w:t>
      </w:r>
      <w:r w:rsidR="007F3AD9" w:rsidRPr="0069029A">
        <w:rPr>
          <w:rFonts w:ascii="TimesNewRomanPS" w:hAnsi="TimesNewRomanPS"/>
          <w:sz w:val="28"/>
          <w:szCs w:val="28"/>
          <w:lang w:val="ru-RU"/>
        </w:rPr>
        <w:t xml:space="preserve">постановление Правительства Кыргызской Республики </w:t>
      </w:r>
      <w:r w:rsidR="007C261B" w:rsidRPr="0069029A">
        <w:rPr>
          <w:rFonts w:ascii="TimesNewRomanPS" w:hAnsi="TimesNewRomanPS"/>
          <w:sz w:val="28"/>
          <w:szCs w:val="28"/>
          <w:lang w:val="ru-RU"/>
        </w:rPr>
        <w:t xml:space="preserve">                                    </w:t>
      </w:r>
      <w:proofErr w:type="gramStart"/>
      <w:r w:rsidR="007C261B" w:rsidRPr="0069029A">
        <w:rPr>
          <w:rFonts w:ascii="TimesNewRomanPS" w:hAnsi="TimesNewRomanPS"/>
          <w:sz w:val="28"/>
          <w:szCs w:val="28"/>
          <w:lang w:val="ru-RU"/>
        </w:rPr>
        <w:t xml:space="preserve">   </w:t>
      </w:r>
      <w:r w:rsidR="007F3AD9" w:rsidRPr="0069029A">
        <w:rPr>
          <w:rFonts w:ascii="TimesNewRomanPS" w:hAnsi="TimesNewRomanPS"/>
          <w:sz w:val="28"/>
          <w:szCs w:val="28"/>
          <w:lang w:val="ru-RU"/>
        </w:rPr>
        <w:t>«</w:t>
      </w:r>
      <w:proofErr w:type="gramEnd"/>
      <w:r w:rsidR="007F3AD9" w:rsidRPr="0069029A">
        <w:rPr>
          <w:rFonts w:ascii="TimesNewRomanPS" w:hAnsi="TimesNewRomanPS"/>
          <w:sz w:val="28"/>
          <w:szCs w:val="28"/>
          <w:lang w:val="ru-RU"/>
        </w:rPr>
        <w:t xml:space="preserve">Об утверждении тарифов оплаты труда адвокатов по оказанию гарантированной государством юридической помощи» от 23 сентября </w:t>
      </w:r>
      <w:r w:rsidR="007C261B" w:rsidRPr="0069029A">
        <w:rPr>
          <w:rFonts w:ascii="TimesNewRomanPS" w:hAnsi="TimesNewRomanPS"/>
          <w:sz w:val="28"/>
          <w:szCs w:val="28"/>
          <w:lang w:val="ru-RU"/>
        </w:rPr>
        <w:t xml:space="preserve">                </w:t>
      </w:r>
      <w:r w:rsidR="007F3AD9" w:rsidRPr="0069029A">
        <w:rPr>
          <w:rFonts w:ascii="TimesNewRomanPS" w:hAnsi="TimesNewRomanPS"/>
          <w:sz w:val="28"/>
          <w:szCs w:val="28"/>
          <w:lang w:val="ru-RU"/>
        </w:rPr>
        <w:t>2011 года №</w:t>
      </w:r>
      <w:r w:rsidR="00A512D8" w:rsidRPr="0069029A">
        <w:rPr>
          <w:rFonts w:ascii="TimesNewRomanPS" w:hAnsi="TimesNewRomanPS"/>
          <w:sz w:val="28"/>
          <w:szCs w:val="28"/>
          <w:lang w:val="ru-RU"/>
        </w:rPr>
        <w:t xml:space="preserve"> </w:t>
      </w:r>
      <w:r w:rsidR="007F3AD9" w:rsidRPr="0069029A">
        <w:rPr>
          <w:rFonts w:ascii="TimesNewRomanPS" w:hAnsi="TimesNewRomanPS"/>
          <w:sz w:val="28"/>
          <w:szCs w:val="28"/>
          <w:lang w:val="ru-RU"/>
        </w:rPr>
        <w:t>594;</w:t>
      </w:r>
    </w:p>
    <w:p w:rsidR="007F3AD9" w:rsidRPr="00E159D0" w:rsidRDefault="00D51AB6" w:rsidP="00D51AB6">
      <w:pPr>
        <w:tabs>
          <w:tab w:val="left" w:pos="993"/>
        </w:tabs>
        <w:spacing w:after="0" w:line="240" w:lineRule="auto"/>
        <w:jc w:val="both"/>
        <w:rPr>
          <w:rFonts w:ascii="TimesNewRomanPS" w:hAnsi="TimesNewRomanPS" w:hint="eastAsia"/>
          <w:sz w:val="28"/>
          <w:szCs w:val="28"/>
          <w:lang w:val="ru-RU"/>
        </w:rPr>
      </w:pPr>
      <w:r w:rsidRPr="00E159D0">
        <w:rPr>
          <w:rFonts w:ascii="TimesNewRomanPS" w:hAnsi="TimesNewRomanPS"/>
          <w:sz w:val="28"/>
          <w:szCs w:val="28"/>
          <w:lang w:val="ru-RU"/>
        </w:rPr>
        <w:t xml:space="preserve">          - </w:t>
      </w:r>
      <w:r w:rsidR="007F3AD9" w:rsidRPr="00E159D0">
        <w:rPr>
          <w:rFonts w:ascii="TimesNewRomanPS" w:hAnsi="TimesNewRomanPS"/>
          <w:sz w:val="28"/>
          <w:szCs w:val="28"/>
          <w:lang w:val="ru-RU"/>
        </w:rPr>
        <w:t xml:space="preserve">постановление Правительства Кыргызской Республики </w:t>
      </w:r>
      <w:r w:rsidRPr="00E159D0">
        <w:rPr>
          <w:rFonts w:ascii="TimesNewRomanPS" w:hAnsi="TimesNewRomanPS"/>
          <w:sz w:val="28"/>
          <w:szCs w:val="28"/>
          <w:lang w:val="ru-RU"/>
        </w:rPr>
        <w:t xml:space="preserve">                               </w:t>
      </w:r>
      <w:proofErr w:type="gramStart"/>
      <w:r w:rsidRPr="00E159D0">
        <w:rPr>
          <w:rFonts w:ascii="TimesNewRomanPS" w:hAnsi="TimesNewRomanPS"/>
          <w:sz w:val="28"/>
          <w:szCs w:val="28"/>
          <w:lang w:val="ru-RU"/>
        </w:rPr>
        <w:t xml:space="preserve">   </w:t>
      </w:r>
      <w:r w:rsidR="007F3AD9" w:rsidRPr="00E159D0">
        <w:rPr>
          <w:rFonts w:ascii="TimesNewRomanPS" w:hAnsi="TimesNewRomanPS"/>
          <w:sz w:val="28"/>
          <w:szCs w:val="28"/>
          <w:lang w:val="ru-RU"/>
        </w:rPr>
        <w:t>«</w:t>
      </w:r>
      <w:proofErr w:type="gramEnd"/>
      <w:r w:rsidR="007F3AD9" w:rsidRPr="00E159D0">
        <w:rPr>
          <w:rFonts w:ascii="TimesNewRomanPS" w:hAnsi="TimesNewRomanPS"/>
          <w:sz w:val="28"/>
          <w:szCs w:val="28"/>
          <w:lang w:val="ru-RU"/>
        </w:rPr>
        <w:t xml:space="preserve">О внесении изменений в постановление Правительства </w:t>
      </w:r>
      <w:r w:rsidR="008E19AC">
        <w:rPr>
          <w:rFonts w:ascii="TimesNewRomanPS" w:hAnsi="TimesNewRomanPS"/>
          <w:sz w:val="28"/>
          <w:szCs w:val="28"/>
          <w:lang w:val="ru-RU"/>
        </w:rPr>
        <w:t xml:space="preserve">Кыргызской Республики </w:t>
      </w:r>
      <w:r w:rsidR="007F3AD9" w:rsidRPr="00E159D0">
        <w:rPr>
          <w:rFonts w:ascii="TimesNewRomanPS" w:hAnsi="TimesNewRomanPS"/>
          <w:sz w:val="28"/>
          <w:szCs w:val="28"/>
          <w:lang w:val="ru-RU"/>
        </w:rPr>
        <w:t xml:space="preserve">«Об утверждении тарифов оплаты труда адвокатов по оказанию гарантированной государством юридической помощи» от 23 сентября </w:t>
      </w:r>
      <w:r w:rsidR="0069029A">
        <w:rPr>
          <w:rFonts w:ascii="TimesNewRomanPS" w:hAnsi="TimesNewRomanPS"/>
          <w:sz w:val="28"/>
          <w:szCs w:val="28"/>
          <w:lang w:val="ru-RU"/>
        </w:rPr>
        <w:t xml:space="preserve">             </w:t>
      </w:r>
      <w:r w:rsidR="007F3AD9" w:rsidRPr="00E159D0">
        <w:rPr>
          <w:rFonts w:ascii="TimesNewRomanPS" w:hAnsi="TimesNewRomanPS"/>
          <w:sz w:val="28"/>
          <w:szCs w:val="28"/>
          <w:lang w:val="ru-RU"/>
        </w:rPr>
        <w:t>2011 года №</w:t>
      </w:r>
      <w:r w:rsidR="00A512D8" w:rsidRPr="00E159D0">
        <w:rPr>
          <w:rFonts w:ascii="TimesNewRomanPS" w:hAnsi="TimesNewRomanPS"/>
          <w:sz w:val="28"/>
          <w:szCs w:val="28"/>
          <w:lang w:val="ru-RU"/>
        </w:rPr>
        <w:t xml:space="preserve"> </w:t>
      </w:r>
      <w:r w:rsidR="007F3AD9" w:rsidRPr="00E159D0">
        <w:rPr>
          <w:rFonts w:ascii="TimesNewRomanPS" w:hAnsi="TimesNewRomanPS"/>
          <w:sz w:val="28"/>
          <w:szCs w:val="28"/>
          <w:lang w:val="ru-RU"/>
        </w:rPr>
        <w:t>594»</w:t>
      </w:r>
      <w:r w:rsidR="007C261B" w:rsidRPr="00E159D0">
        <w:rPr>
          <w:rFonts w:ascii="TimesNewRomanPS" w:hAnsi="TimesNewRomanPS"/>
          <w:sz w:val="28"/>
          <w:szCs w:val="28"/>
          <w:lang w:val="ru-RU"/>
        </w:rPr>
        <w:t xml:space="preserve"> </w:t>
      </w:r>
      <w:r w:rsidR="007F3AD9" w:rsidRPr="00E159D0">
        <w:rPr>
          <w:rFonts w:ascii="TimesNewRomanPS" w:hAnsi="TimesNewRomanPS"/>
          <w:sz w:val="28"/>
          <w:szCs w:val="28"/>
          <w:lang w:val="ru-RU"/>
        </w:rPr>
        <w:t>от 7 мая 2013 года №</w:t>
      </w:r>
      <w:r w:rsidR="00A512D8" w:rsidRPr="00E159D0">
        <w:rPr>
          <w:rFonts w:ascii="TimesNewRomanPS" w:hAnsi="TimesNewRomanPS"/>
          <w:sz w:val="28"/>
          <w:szCs w:val="28"/>
          <w:lang w:val="ru-RU"/>
        </w:rPr>
        <w:t xml:space="preserve"> </w:t>
      </w:r>
      <w:r w:rsidR="007F3AD9" w:rsidRPr="00E159D0">
        <w:rPr>
          <w:rFonts w:ascii="TimesNewRomanPS" w:hAnsi="TimesNewRomanPS"/>
          <w:sz w:val="28"/>
          <w:szCs w:val="28"/>
          <w:lang w:val="ru-RU"/>
        </w:rPr>
        <w:t>247.</w:t>
      </w:r>
    </w:p>
    <w:p w:rsidR="00856AF0" w:rsidRPr="00E159D0" w:rsidRDefault="00856AF0" w:rsidP="00856AF0">
      <w:pPr>
        <w:spacing w:after="0" w:line="240" w:lineRule="auto"/>
        <w:jc w:val="both"/>
        <w:rPr>
          <w:rFonts w:ascii="TimesNewRomanPS" w:hAnsi="TimesNewRomanPS" w:hint="eastAsia"/>
          <w:sz w:val="28"/>
          <w:szCs w:val="28"/>
          <w:lang w:val="ru-RU"/>
        </w:rPr>
      </w:pPr>
      <w:r w:rsidRPr="00E159D0">
        <w:rPr>
          <w:rFonts w:ascii="TimesNewRomanPS" w:hAnsi="TimesNewRomanPS"/>
          <w:sz w:val="28"/>
          <w:szCs w:val="28"/>
          <w:lang w:val="ru-RU"/>
        </w:rPr>
        <w:tab/>
        <w:t>3. Министерству юстиции Кыргызской Республики:</w:t>
      </w:r>
    </w:p>
    <w:p w:rsidR="00856AF0" w:rsidRPr="00E159D0" w:rsidRDefault="00856AF0" w:rsidP="00856AF0">
      <w:pPr>
        <w:spacing w:after="0" w:line="240" w:lineRule="auto"/>
        <w:jc w:val="both"/>
        <w:rPr>
          <w:rFonts w:ascii="TimesNewRomanPS" w:hAnsi="TimesNewRomanPS" w:hint="eastAsia"/>
          <w:sz w:val="28"/>
          <w:szCs w:val="28"/>
          <w:lang w:val="ru-RU"/>
        </w:rPr>
      </w:pPr>
      <w:r w:rsidRPr="00E159D0">
        <w:rPr>
          <w:rFonts w:ascii="TimesNewRomanPS" w:hAnsi="TimesNewRomanPS"/>
          <w:sz w:val="28"/>
          <w:szCs w:val="28"/>
          <w:lang w:val="ru-RU"/>
        </w:rPr>
        <w:tab/>
        <w:t>- привести свои решения в соответствие с настоящим постановлением;</w:t>
      </w:r>
    </w:p>
    <w:p w:rsidR="00856AF0" w:rsidRPr="00E159D0" w:rsidRDefault="00856AF0" w:rsidP="00856AF0">
      <w:pPr>
        <w:spacing w:after="0" w:line="240" w:lineRule="auto"/>
        <w:ind w:firstLine="708"/>
        <w:jc w:val="both"/>
        <w:rPr>
          <w:rFonts w:ascii="TimesNewRomanPS" w:hAnsi="TimesNewRomanPS" w:hint="eastAsia"/>
          <w:sz w:val="28"/>
          <w:szCs w:val="28"/>
          <w:lang w:val="ru-RU"/>
        </w:rPr>
      </w:pPr>
      <w:r w:rsidRPr="00E159D0">
        <w:rPr>
          <w:rFonts w:ascii="TimesNewRomanPS" w:hAnsi="TimesNewRomanPS"/>
          <w:sz w:val="28"/>
          <w:szCs w:val="28"/>
          <w:lang w:val="ru-RU"/>
        </w:rPr>
        <w:t>- принять иные меры, вытекающие из настоящего постановления.</w:t>
      </w:r>
    </w:p>
    <w:p w:rsidR="00B31934" w:rsidRPr="00E159D0" w:rsidRDefault="00856AF0" w:rsidP="00B31934">
      <w:pPr>
        <w:spacing w:after="0" w:line="240" w:lineRule="auto"/>
        <w:ind w:firstLine="708"/>
        <w:jc w:val="both"/>
        <w:rPr>
          <w:rFonts w:ascii="TimesNewRomanPS" w:hAnsi="TimesNewRomanPS" w:hint="eastAsia"/>
          <w:sz w:val="28"/>
          <w:szCs w:val="28"/>
          <w:lang w:val="ru-RU"/>
        </w:rPr>
      </w:pPr>
      <w:r w:rsidRPr="00E159D0">
        <w:rPr>
          <w:rFonts w:ascii="TimesNewRomanPS" w:hAnsi="TimesNewRomanPS"/>
          <w:sz w:val="28"/>
          <w:szCs w:val="28"/>
          <w:lang w:val="ru-RU"/>
        </w:rPr>
        <w:lastRenderedPageBreak/>
        <w:t xml:space="preserve">4. </w:t>
      </w:r>
      <w:r w:rsidR="007F3AD9" w:rsidRPr="00E159D0">
        <w:rPr>
          <w:rFonts w:ascii="TimesNewRomanPS" w:hAnsi="TimesNewRomanPS"/>
          <w:sz w:val="28"/>
          <w:szCs w:val="28"/>
          <w:lang w:val="ru-RU"/>
        </w:rPr>
        <w:t>Контроль за исполнением настоящего постановления возложить на отдел правовой экспертизы Аппарата Правительства Кыргызской Республики.</w:t>
      </w:r>
    </w:p>
    <w:p w:rsidR="007F3AD9" w:rsidRPr="00E159D0" w:rsidRDefault="00B31934" w:rsidP="00B31934">
      <w:pPr>
        <w:spacing w:after="0" w:line="240" w:lineRule="auto"/>
        <w:ind w:firstLine="708"/>
        <w:jc w:val="both"/>
        <w:rPr>
          <w:rFonts w:ascii="TimesNewRomanPS" w:hAnsi="TimesNewRomanPS" w:hint="eastAsia"/>
          <w:sz w:val="28"/>
          <w:szCs w:val="28"/>
          <w:lang w:val="ru-RU"/>
        </w:rPr>
      </w:pPr>
      <w:r w:rsidRPr="00E159D0">
        <w:rPr>
          <w:rFonts w:ascii="TimesNewRomanPS" w:hAnsi="TimesNewRomanPS"/>
          <w:sz w:val="28"/>
          <w:szCs w:val="28"/>
          <w:lang w:val="ru-RU"/>
        </w:rPr>
        <w:t xml:space="preserve">5. </w:t>
      </w:r>
      <w:r w:rsidR="007F3AD9" w:rsidRPr="00E159D0">
        <w:rPr>
          <w:rFonts w:ascii="Times New Roman" w:eastAsia="MS Mincho" w:hAnsi="Times New Roman"/>
          <w:sz w:val="28"/>
          <w:szCs w:val="28"/>
          <w:lang w:val="ru-RU" w:eastAsia="ru-RU"/>
        </w:rPr>
        <w:t>Настоящее постановление вступает в силу по истечении десяти дней со дня официального опубликования.</w:t>
      </w:r>
    </w:p>
    <w:p w:rsidR="007F3AD9" w:rsidRPr="00E159D0" w:rsidRDefault="007F3AD9" w:rsidP="007F3A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lang w:val="ru-RU" w:eastAsia="ru-RU"/>
        </w:rPr>
      </w:pPr>
    </w:p>
    <w:p w:rsidR="00856AF0" w:rsidRPr="00E159D0" w:rsidRDefault="00856AF0" w:rsidP="007F3A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lang w:val="ru-RU" w:eastAsia="ru-RU"/>
        </w:rPr>
      </w:pPr>
    </w:p>
    <w:p w:rsidR="00856AF0" w:rsidRPr="00E159D0" w:rsidRDefault="00856AF0" w:rsidP="007F3A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sz w:val="28"/>
          <w:szCs w:val="28"/>
          <w:lang w:val="ru-RU" w:eastAsia="ru-RU"/>
        </w:rPr>
      </w:pPr>
    </w:p>
    <w:p w:rsidR="00BF18ED" w:rsidRPr="00E159D0" w:rsidRDefault="007F3AD9" w:rsidP="007A5C22">
      <w:pPr>
        <w:widowControl w:val="0"/>
        <w:tabs>
          <w:tab w:val="left" w:pos="6975"/>
        </w:tabs>
        <w:autoSpaceDE w:val="0"/>
        <w:autoSpaceDN w:val="0"/>
        <w:adjustRightInd w:val="0"/>
        <w:spacing w:after="0" w:line="240" w:lineRule="auto"/>
        <w:jc w:val="both"/>
        <w:rPr>
          <w:rFonts w:ascii="TimesNewRomanPS" w:hAnsi="TimesNewRomanPS" w:hint="eastAsia"/>
          <w:sz w:val="28"/>
          <w:szCs w:val="28"/>
          <w:lang w:val="ru-RU"/>
        </w:rPr>
      </w:pPr>
      <w:r w:rsidRPr="00E159D0">
        <w:rPr>
          <w:rFonts w:ascii="Times New Roman" w:eastAsia="MS Mincho" w:hAnsi="Times New Roman"/>
          <w:b/>
          <w:sz w:val="28"/>
          <w:szCs w:val="28"/>
          <w:lang w:val="ru-RU" w:eastAsia="ru-RU"/>
        </w:rPr>
        <w:t>Премьер-министр</w:t>
      </w:r>
      <w:r w:rsidR="00BF18ED" w:rsidRPr="00E159D0">
        <w:rPr>
          <w:rFonts w:ascii="Times New Roman" w:eastAsia="MS Mincho" w:hAnsi="Times New Roman"/>
          <w:b/>
          <w:sz w:val="28"/>
          <w:szCs w:val="28"/>
          <w:lang w:val="ru-RU" w:eastAsia="ru-RU"/>
        </w:rPr>
        <w:t xml:space="preserve">                                                                   </w:t>
      </w:r>
      <w:proofErr w:type="spellStart"/>
      <w:r w:rsidR="00BF18ED" w:rsidRPr="00E159D0">
        <w:rPr>
          <w:rFonts w:ascii="Times New Roman" w:eastAsia="MS Mincho" w:hAnsi="Times New Roman"/>
          <w:b/>
          <w:sz w:val="28"/>
          <w:szCs w:val="28"/>
          <w:lang w:val="ru-RU" w:eastAsia="ru-RU"/>
        </w:rPr>
        <w:t>М.Д.Абылгазиев</w:t>
      </w:r>
      <w:proofErr w:type="spellEnd"/>
    </w:p>
    <w:sectPr w:rsidR="00BF18ED" w:rsidRPr="00E159D0" w:rsidSect="00BF18ED">
      <w:footerReference w:type="even" r:id="rId7"/>
      <w:footerReference w:type="default" r:id="rId8"/>
      <w:pgSz w:w="11900" w:h="16820"/>
      <w:pgMar w:top="1134" w:right="1134" w:bottom="1134" w:left="1701" w:header="851" w:footer="99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49B1" w:rsidRDefault="002649B1">
      <w:pPr>
        <w:spacing w:after="0" w:line="240" w:lineRule="auto"/>
      </w:pPr>
      <w:r>
        <w:separator/>
      </w:r>
    </w:p>
  </w:endnote>
  <w:endnote w:type="continuationSeparator" w:id="0">
    <w:p w:rsidR="002649B1" w:rsidRDefault="002649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F80" w:rsidRDefault="0021576F" w:rsidP="00A05D5C">
    <w:pPr>
      <w:pStyle w:val="a6"/>
      <w:framePr w:wrap="none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22F80" w:rsidRDefault="002649B1" w:rsidP="00F22F8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2F80" w:rsidRDefault="002649B1" w:rsidP="00F22F8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49B1" w:rsidRDefault="002649B1">
      <w:pPr>
        <w:spacing w:after="0" w:line="240" w:lineRule="auto"/>
      </w:pPr>
      <w:r>
        <w:separator/>
      </w:r>
    </w:p>
  </w:footnote>
  <w:footnote w:type="continuationSeparator" w:id="0">
    <w:p w:rsidR="002649B1" w:rsidRDefault="002649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77001"/>
    <w:multiLevelType w:val="hybridMultilevel"/>
    <w:tmpl w:val="29CA7214"/>
    <w:lvl w:ilvl="0" w:tplc="04190011">
      <w:start w:val="1"/>
      <w:numFmt w:val="decimal"/>
      <w:lvlText w:val="%1)"/>
      <w:lvlJc w:val="left"/>
      <w:pPr>
        <w:ind w:left="1490" w:hanging="360"/>
      </w:pPr>
    </w:lvl>
    <w:lvl w:ilvl="1" w:tplc="04190019" w:tentative="1">
      <w:start w:val="1"/>
      <w:numFmt w:val="lowerLetter"/>
      <w:lvlText w:val="%2."/>
      <w:lvlJc w:val="left"/>
      <w:pPr>
        <w:ind w:left="2210" w:hanging="360"/>
      </w:pPr>
    </w:lvl>
    <w:lvl w:ilvl="2" w:tplc="0419001B" w:tentative="1">
      <w:start w:val="1"/>
      <w:numFmt w:val="lowerRoman"/>
      <w:lvlText w:val="%3."/>
      <w:lvlJc w:val="right"/>
      <w:pPr>
        <w:ind w:left="2930" w:hanging="180"/>
      </w:pPr>
    </w:lvl>
    <w:lvl w:ilvl="3" w:tplc="0419000F" w:tentative="1">
      <w:start w:val="1"/>
      <w:numFmt w:val="decimal"/>
      <w:lvlText w:val="%4."/>
      <w:lvlJc w:val="left"/>
      <w:pPr>
        <w:ind w:left="3650" w:hanging="360"/>
      </w:pPr>
    </w:lvl>
    <w:lvl w:ilvl="4" w:tplc="04190019" w:tentative="1">
      <w:start w:val="1"/>
      <w:numFmt w:val="lowerLetter"/>
      <w:lvlText w:val="%5."/>
      <w:lvlJc w:val="left"/>
      <w:pPr>
        <w:ind w:left="4370" w:hanging="360"/>
      </w:pPr>
    </w:lvl>
    <w:lvl w:ilvl="5" w:tplc="0419001B" w:tentative="1">
      <w:start w:val="1"/>
      <w:numFmt w:val="lowerRoman"/>
      <w:lvlText w:val="%6."/>
      <w:lvlJc w:val="right"/>
      <w:pPr>
        <w:ind w:left="5090" w:hanging="180"/>
      </w:pPr>
    </w:lvl>
    <w:lvl w:ilvl="6" w:tplc="0419000F" w:tentative="1">
      <w:start w:val="1"/>
      <w:numFmt w:val="decimal"/>
      <w:lvlText w:val="%7."/>
      <w:lvlJc w:val="left"/>
      <w:pPr>
        <w:ind w:left="5810" w:hanging="360"/>
      </w:pPr>
    </w:lvl>
    <w:lvl w:ilvl="7" w:tplc="04190019" w:tentative="1">
      <w:start w:val="1"/>
      <w:numFmt w:val="lowerLetter"/>
      <w:lvlText w:val="%8."/>
      <w:lvlJc w:val="left"/>
      <w:pPr>
        <w:ind w:left="6530" w:hanging="360"/>
      </w:pPr>
    </w:lvl>
    <w:lvl w:ilvl="8" w:tplc="0419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1" w15:restartNumberingAfterBreak="0">
    <w:nsid w:val="1C104BB4"/>
    <w:multiLevelType w:val="hybridMultilevel"/>
    <w:tmpl w:val="FC18CB0A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1">
      <w:start w:val="1"/>
      <w:numFmt w:val="decimal"/>
      <w:lvlText w:val="%2)"/>
      <w:lvlJc w:val="left"/>
      <w:pPr>
        <w:ind w:left="9433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20FF0D66"/>
    <w:multiLevelType w:val="hybridMultilevel"/>
    <w:tmpl w:val="5412AB9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1">
      <w:start w:val="1"/>
      <w:numFmt w:val="decimal"/>
      <w:lvlText w:val="%2)"/>
      <w:lvlJc w:val="left"/>
      <w:pPr>
        <w:ind w:left="78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D5D1582"/>
    <w:multiLevelType w:val="hybridMultilevel"/>
    <w:tmpl w:val="FEA47FF0"/>
    <w:lvl w:ilvl="0" w:tplc="23F26548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36576414"/>
    <w:multiLevelType w:val="hybridMultilevel"/>
    <w:tmpl w:val="C63452B2"/>
    <w:lvl w:ilvl="0" w:tplc="6678A21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E394177"/>
    <w:multiLevelType w:val="hybridMultilevel"/>
    <w:tmpl w:val="522CD582"/>
    <w:lvl w:ilvl="0" w:tplc="0419000F">
      <w:start w:val="1"/>
      <w:numFmt w:val="decimal"/>
      <w:lvlText w:val="%1."/>
      <w:lvlJc w:val="left"/>
      <w:pPr>
        <w:ind w:left="1490" w:hanging="360"/>
      </w:pPr>
    </w:lvl>
    <w:lvl w:ilvl="1" w:tplc="04190019">
      <w:start w:val="1"/>
      <w:numFmt w:val="lowerLetter"/>
      <w:lvlText w:val="%2."/>
      <w:lvlJc w:val="left"/>
      <w:pPr>
        <w:ind w:left="2210" w:hanging="360"/>
      </w:pPr>
    </w:lvl>
    <w:lvl w:ilvl="2" w:tplc="0419001B" w:tentative="1">
      <w:start w:val="1"/>
      <w:numFmt w:val="lowerRoman"/>
      <w:lvlText w:val="%3."/>
      <w:lvlJc w:val="right"/>
      <w:pPr>
        <w:ind w:left="2930" w:hanging="180"/>
      </w:pPr>
    </w:lvl>
    <w:lvl w:ilvl="3" w:tplc="0419000F" w:tentative="1">
      <w:start w:val="1"/>
      <w:numFmt w:val="decimal"/>
      <w:lvlText w:val="%4."/>
      <w:lvlJc w:val="left"/>
      <w:pPr>
        <w:ind w:left="3650" w:hanging="360"/>
      </w:pPr>
    </w:lvl>
    <w:lvl w:ilvl="4" w:tplc="04190019" w:tentative="1">
      <w:start w:val="1"/>
      <w:numFmt w:val="lowerLetter"/>
      <w:lvlText w:val="%5."/>
      <w:lvlJc w:val="left"/>
      <w:pPr>
        <w:ind w:left="4370" w:hanging="360"/>
      </w:pPr>
    </w:lvl>
    <w:lvl w:ilvl="5" w:tplc="0419001B" w:tentative="1">
      <w:start w:val="1"/>
      <w:numFmt w:val="lowerRoman"/>
      <w:lvlText w:val="%6."/>
      <w:lvlJc w:val="right"/>
      <w:pPr>
        <w:ind w:left="5090" w:hanging="180"/>
      </w:pPr>
    </w:lvl>
    <w:lvl w:ilvl="6" w:tplc="0419000F" w:tentative="1">
      <w:start w:val="1"/>
      <w:numFmt w:val="decimal"/>
      <w:lvlText w:val="%7."/>
      <w:lvlJc w:val="left"/>
      <w:pPr>
        <w:ind w:left="5810" w:hanging="360"/>
      </w:pPr>
    </w:lvl>
    <w:lvl w:ilvl="7" w:tplc="04190019" w:tentative="1">
      <w:start w:val="1"/>
      <w:numFmt w:val="lowerLetter"/>
      <w:lvlText w:val="%8."/>
      <w:lvlJc w:val="left"/>
      <w:pPr>
        <w:ind w:left="6530" w:hanging="360"/>
      </w:pPr>
    </w:lvl>
    <w:lvl w:ilvl="8" w:tplc="0419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6" w15:restartNumberingAfterBreak="0">
    <w:nsid w:val="42075874"/>
    <w:multiLevelType w:val="hybridMultilevel"/>
    <w:tmpl w:val="F050E4FC"/>
    <w:lvl w:ilvl="0" w:tplc="602023D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E37234B"/>
    <w:multiLevelType w:val="hybridMultilevel"/>
    <w:tmpl w:val="B32E7DEE"/>
    <w:lvl w:ilvl="0" w:tplc="B8B47FFE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8" w15:restartNumberingAfterBreak="0">
    <w:nsid w:val="697617AC"/>
    <w:multiLevelType w:val="hybridMultilevel"/>
    <w:tmpl w:val="70389BEE"/>
    <w:lvl w:ilvl="0" w:tplc="AE3498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8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2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AD9"/>
    <w:rsid w:val="00040947"/>
    <w:rsid w:val="00041DEF"/>
    <w:rsid w:val="000575AC"/>
    <w:rsid w:val="00074D49"/>
    <w:rsid w:val="00081437"/>
    <w:rsid w:val="000A1B35"/>
    <w:rsid w:val="000B3125"/>
    <w:rsid w:val="000C5345"/>
    <w:rsid w:val="000D0A48"/>
    <w:rsid w:val="000E5D2C"/>
    <w:rsid w:val="000F3207"/>
    <w:rsid w:val="001207DD"/>
    <w:rsid w:val="001426F6"/>
    <w:rsid w:val="00151398"/>
    <w:rsid w:val="00177E0C"/>
    <w:rsid w:val="00185B95"/>
    <w:rsid w:val="00193BC3"/>
    <w:rsid w:val="001A3492"/>
    <w:rsid w:val="001B4DF9"/>
    <w:rsid w:val="001D676D"/>
    <w:rsid w:val="001F7BA6"/>
    <w:rsid w:val="0021576F"/>
    <w:rsid w:val="0023060A"/>
    <w:rsid w:val="00253535"/>
    <w:rsid w:val="00262B20"/>
    <w:rsid w:val="002649B1"/>
    <w:rsid w:val="002A3C7D"/>
    <w:rsid w:val="002B6511"/>
    <w:rsid w:val="002D143C"/>
    <w:rsid w:val="0035279E"/>
    <w:rsid w:val="003C067C"/>
    <w:rsid w:val="003C7D32"/>
    <w:rsid w:val="003E6100"/>
    <w:rsid w:val="003E7801"/>
    <w:rsid w:val="003F7F24"/>
    <w:rsid w:val="00431998"/>
    <w:rsid w:val="00483D3A"/>
    <w:rsid w:val="004B79CD"/>
    <w:rsid w:val="004C7BCD"/>
    <w:rsid w:val="004D0231"/>
    <w:rsid w:val="004E448F"/>
    <w:rsid w:val="004F4FAD"/>
    <w:rsid w:val="004F724C"/>
    <w:rsid w:val="00514703"/>
    <w:rsid w:val="00521168"/>
    <w:rsid w:val="005328FB"/>
    <w:rsid w:val="005340A1"/>
    <w:rsid w:val="005965FD"/>
    <w:rsid w:val="00596D9C"/>
    <w:rsid w:val="005C1416"/>
    <w:rsid w:val="005C463C"/>
    <w:rsid w:val="005E0B27"/>
    <w:rsid w:val="005F6E15"/>
    <w:rsid w:val="00603DB2"/>
    <w:rsid w:val="006460DF"/>
    <w:rsid w:val="006666C2"/>
    <w:rsid w:val="0067255A"/>
    <w:rsid w:val="0069029A"/>
    <w:rsid w:val="00694BA5"/>
    <w:rsid w:val="006B2922"/>
    <w:rsid w:val="006C04DC"/>
    <w:rsid w:val="00707664"/>
    <w:rsid w:val="007346ED"/>
    <w:rsid w:val="007A5C22"/>
    <w:rsid w:val="007B3389"/>
    <w:rsid w:val="007C261B"/>
    <w:rsid w:val="007F3AD9"/>
    <w:rsid w:val="007F48A2"/>
    <w:rsid w:val="007F5C09"/>
    <w:rsid w:val="008031CC"/>
    <w:rsid w:val="00805128"/>
    <w:rsid w:val="00815D62"/>
    <w:rsid w:val="00816659"/>
    <w:rsid w:val="0082234B"/>
    <w:rsid w:val="00842118"/>
    <w:rsid w:val="00856AF0"/>
    <w:rsid w:val="00865C5C"/>
    <w:rsid w:val="00883371"/>
    <w:rsid w:val="008924A2"/>
    <w:rsid w:val="008E19AC"/>
    <w:rsid w:val="009062A0"/>
    <w:rsid w:val="00942A64"/>
    <w:rsid w:val="009603B5"/>
    <w:rsid w:val="00961221"/>
    <w:rsid w:val="00965AE4"/>
    <w:rsid w:val="00987F20"/>
    <w:rsid w:val="009920E4"/>
    <w:rsid w:val="009954EA"/>
    <w:rsid w:val="009E0BDE"/>
    <w:rsid w:val="009E2A3B"/>
    <w:rsid w:val="00A00DE9"/>
    <w:rsid w:val="00A02A1D"/>
    <w:rsid w:val="00A03CC9"/>
    <w:rsid w:val="00A05AB3"/>
    <w:rsid w:val="00A121C7"/>
    <w:rsid w:val="00A13F20"/>
    <w:rsid w:val="00A256B5"/>
    <w:rsid w:val="00A3092B"/>
    <w:rsid w:val="00A34AA4"/>
    <w:rsid w:val="00A512D8"/>
    <w:rsid w:val="00A61B02"/>
    <w:rsid w:val="00A63FF7"/>
    <w:rsid w:val="00A67D7A"/>
    <w:rsid w:val="00A758A4"/>
    <w:rsid w:val="00A85F99"/>
    <w:rsid w:val="00AD32CE"/>
    <w:rsid w:val="00AE6962"/>
    <w:rsid w:val="00B16E55"/>
    <w:rsid w:val="00B20C67"/>
    <w:rsid w:val="00B30C8A"/>
    <w:rsid w:val="00B31934"/>
    <w:rsid w:val="00B363CC"/>
    <w:rsid w:val="00B76297"/>
    <w:rsid w:val="00B92290"/>
    <w:rsid w:val="00B96B35"/>
    <w:rsid w:val="00B97261"/>
    <w:rsid w:val="00B9792D"/>
    <w:rsid w:val="00BD7B4C"/>
    <w:rsid w:val="00BF06F5"/>
    <w:rsid w:val="00BF18ED"/>
    <w:rsid w:val="00C10A21"/>
    <w:rsid w:val="00C36F40"/>
    <w:rsid w:val="00C469AA"/>
    <w:rsid w:val="00C63F99"/>
    <w:rsid w:val="00CA1689"/>
    <w:rsid w:val="00CA2385"/>
    <w:rsid w:val="00CC280A"/>
    <w:rsid w:val="00CC2A2B"/>
    <w:rsid w:val="00CD417E"/>
    <w:rsid w:val="00CE50A5"/>
    <w:rsid w:val="00D02A8E"/>
    <w:rsid w:val="00D11962"/>
    <w:rsid w:val="00D14F37"/>
    <w:rsid w:val="00D51AB6"/>
    <w:rsid w:val="00D83600"/>
    <w:rsid w:val="00D85E39"/>
    <w:rsid w:val="00DA05B8"/>
    <w:rsid w:val="00DA79D0"/>
    <w:rsid w:val="00DB152B"/>
    <w:rsid w:val="00DC2D50"/>
    <w:rsid w:val="00DC648C"/>
    <w:rsid w:val="00DD1AFE"/>
    <w:rsid w:val="00DE7A87"/>
    <w:rsid w:val="00E159D0"/>
    <w:rsid w:val="00E34320"/>
    <w:rsid w:val="00E56201"/>
    <w:rsid w:val="00E76891"/>
    <w:rsid w:val="00E81E22"/>
    <w:rsid w:val="00E8637B"/>
    <w:rsid w:val="00ED2B99"/>
    <w:rsid w:val="00EE166F"/>
    <w:rsid w:val="00F1197F"/>
    <w:rsid w:val="00F37FC4"/>
    <w:rsid w:val="00F65AA3"/>
    <w:rsid w:val="00F7781E"/>
    <w:rsid w:val="00FB337B"/>
    <w:rsid w:val="00FB61C1"/>
    <w:rsid w:val="00FB765D"/>
    <w:rsid w:val="00FD7566"/>
    <w:rsid w:val="00FE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F88586"/>
  <w15:docId w15:val="{870AED51-AC56-4343-9909-A707D68E9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FC4"/>
    <w:rPr>
      <w:rFonts w:ascii="Arial" w:eastAsia="SimSun" w:hAnsi="Arial" w:cs="Times New Roman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F3AD9"/>
    <w:pPr>
      <w:spacing w:after="480"/>
      <w:jc w:val="center"/>
    </w:pPr>
    <w:rPr>
      <w:b/>
      <w:sz w:val="28"/>
      <w:szCs w:val="28"/>
    </w:rPr>
  </w:style>
  <w:style w:type="character" w:customStyle="1" w:styleId="a4">
    <w:name w:val="Заголовок Знак"/>
    <w:basedOn w:val="a0"/>
    <w:link w:val="a3"/>
    <w:rsid w:val="007F3AD9"/>
    <w:rPr>
      <w:rFonts w:ascii="Arial" w:eastAsia="SimSun" w:hAnsi="Arial" w:cs="Times New Roman"/>
      <w:b/>
      <w:sz w:val="28"/>
      <w:szCs w:val="28"/>
      <w:lang w:val="en-US" w:eastAsia="zh-CN"/>
    </w:rPr>
  </w:style>
  <w:style w:type="paragraph" w:styleId="a5">
    <w:name w:val="List Paragraph"/>
    <w:basedOn w:val="a"/>
    <w:uiPriority w:val="99"/>
    <w:rsid w:val="007F3AD9"/>
    <w:pPr>
      <w:ind w:left="720"/>
      <w:contextualSpacing/>
    </w:pPr>
  </w:style>
  <w:style w:type="paragraph" w:styleId="a6">
    <w:name w:val="footer"/>
    <w:basedOn w:val="a"/>
    <w:link w:val="a7"/>
    <w:rsid w:val="007F3A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7F3AD9"/>
    <w:rPr>
      <w:rFonts w:ascii="Arial" w:eastAsia="SimSun" w:hAnsi="Arial" w:cs="Times New Roman"/>
      <w:lang w:val="en-US" w:eastAsia="zh-CN"/>
    </w:rPr>
  </w:style>
  <w:style w:type="character" w:styleId="a8">
    <w:name w:val="page number"/>
    <w:basedOn w:val="a0"/>
    <w:rsid w:val="007F3AD9"/>
  </w:style>
  <w:style w:type="paragraph" w:customStyle="1" w:styleId="tkTekst">
    <w:name w:val="_Текст обычный (tkTekst)"/>
    <w:basedOn w:val="a"/>
    <w:rsid w:val="007F3AD9"/>
    <w:pPr>
      <w:spacing w:after="60"/>
      <w:ind w:firstLine="567"/>
      <w:jc w:val="both"/>
    </w:pPr>
    <w:rPr>
      <w:rFonts w:eastAsia="Times New Roman" w:cs="Arial"/>
      <w:sz w:val="20"/>
      <w:szCs w:val="20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1D67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676D"/>
    <w:rPr>
      <w:rFonts w:ascii="Tahoma" w:eastAsia="SimSun" w:hAnsi="Tahoma" w:cs="Tahoma"/>
      <w:sz w:val="16"/>
      <w:szCs w:val="16"/>
      <w:lang w:val="en-US" w:eastAsia="zh-CN"/>
    </w:rPr>
  </w:style>
  <w:style w:type="paragraph" w:styleId="ab">
    <w:name w:val="header"/>
    <w:basedOn w:val="a"/>
    <w:link w:val="ac"/>
    <w:uiPriority w:val="99"/>
    <w:unhideWhenUsed/>
    <w:rsid w:val="00A00D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00DE9"/>
    <w:rPr>
      <w:rFonts w:ascii="Arial" w:eastAsia="SimSun" w:hAnsi="Arial" w:cs="Times New Roman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2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Колопов Илияс</cp:lastModifiedBy>
  <cp:revision>117</cp:revision>
  <cp:lastPrinted>2018-12-07T11:43:00Z</cp:lastPrinted>
  <dcterms:created xsi:type="dcterms:W3CDTF">2018-11-21T04:30:00Z</dcterms:created>
  <dcterms:modified xsi:type="dcterms:W3CDTF">2018-12-07T11:44:00Z</dcterms:modified>
</cp:coreProperties>
</file>